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70" w:rsidRPr="00092370" w:rsidRDefault="00092370" w:rsidP="00737F7C">
      <w:pPr>
        <w:shd w:val="clear" w:color="auto" w:fill="FFFFFF"/>
        <w:spacing w:before="126"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3696C9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696C9"/>
          <w:sz w:val="28"/>
        </w:rPr>
        <w:t>27</w:t>
      </w:r>
      <w:r w:rsidRPr="00092370">
        <w:rPr>
          <w:rFonts w:ascii="Arial" w:eastAsia="Times New Roman" w:hAnsi="Arial" w:cs="Arial"/>
          <w:b/>
          <w:bCs/>
          <w:color w:val="3696C9"/>
          <w:sz w:val="28"/>
        </w:rPr>
        <w:t xml:space="preserve"> января 2016г.</w:t>
      </w:r>
      <w:r w:rsidR="00E54CA2">
        <w:rPr>
          <w:rFonts w:ascii="Arial" w:eastAsia="Times New Roman" w:hAnsi="Arial" w:cs="Arial"/>
          <w:b/>
          <w:bCs/>
          <w:color w:val="3696C9"/>
          <w:sz w:val="28"/>
        </w:rPr>
        <w:t xml:space="preserve"> </w:t>
      </w:r>
      <w:r w:rsidRPr="00092370">
        <w:rPr>
          <w:rFonts w:ascii="Arial" w:eastAsia="Times New Roman" w:hAnsi="Arial" w:cs="Arial"/>
          <w:b/>
          <w:bCs/>
          <w:color w:val="3696C9"/>
          <w:sz w:val="28"/>
        </w:rPr>
        <w:t>- День профилактики гриппа и ОР</w:t>
      </w:r>
      <w:r>
        <w:rPr>
          <w:rFonts w:ascii="Arial" w:eastAsia="Times New Roman" w:hAnsi="Arial" w:cs="Arial"/>
          <w:b/>
          <w:bCs/>
          <w:color w:val="3696C9"/>
          <w:sz w:val="28"/>
        </w:rPr>
        <w:t>В</w:t>
      </w:r>
      <w:r w:rsidRPr="00092370">
        <w:rPr>
          <w:rFonts w:ascii="Arial" w:eastAsia="Times New Roman" w:hAnsi="Arial" w:cs="Arial"/>
          <w:b/>
          <w:bCs/>
          <w:color w:val="3696C9"/>
          <w:sz w:val="28"/>
        </w:rPr>
        <w:t>И</w:t>
      </w:r>
    </w:p>
    <w:p w:rsidR="00092370" w:rsidRPr="00092370" w:rsidRDefault="00092370" w:rsidP="00737F7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1454E"/>
          <w:sz w:val="16"/>
          <w:szCs w:val="16"/>
        </w:rPr>
      </w:pPr>
    </w:p>
    <w:p w:rsidR="00092370" w:rsidRPr="00092370" w:rsidRDefault="00092370" w:rsidP="00737F7C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1454E"/>
          <w:sz w:val="16"/>
          <w:szCs w:val="16"/>
        </w:rPr>
      </w:pPr>
      <w:r>
        <w:rPr>
          <w:rFonts w:ascii="Arial" w:eastAsia="Times New Roman" w:hAnsi="Arial" w:cs="Arial"/>
          <w:noProof/>
          <w:color w:val="628A9D"/>
          <w:sz w:val="16"/>
          <w:szCs w:val="16"/>
        </w:rPr>
        <w:drawing>
          <wp:inline distT="0" distB="0" distL="0" distR="0">
            <wp:extent cx="1146810" cy="762000"/>
            <wp:effectExtent l="19050" t="0" r="0" b="0"/>
            <wp:docPr id="1" name="Рисунок 1" descr="21 января 2016г.- День профилактики гриппа и ОР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 января 2016г.- День профилактики гриппа и ОР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>Острые респираторные вирусные инфекции (далее - ОР</w:t>
      </w:r>
      <w:r>
        <w:rPr>
          <w:rFonts w:ascii="Arial" w:eastAsia="Times New Roman" w:hAnsi="Arial" w:cs="Arial"/>
          <w:color w:val="31454E"/>
          <w:sz w:val="24"/>
          <w:szCs w:val="24"/>
        </w:rPr>
        <w:t>В</w:t>
      </w:r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И), в том числе грипп, остаются одной из актуальных медицинских и социально-экономических проблем во </w:t>
      </w:r>
      <w:r>
        <w:rPr>
          <w:rFonts w:ascii="Arial" w:eastAsia="Times New Roman" w:hAnsi="Arial" w:cs="Arial"/>
          <w:color w:val="31454E"/>
          <w:sz w:val="24"/>
          <w:szCs w:val="24"/>
        </w:rPr>
        <w:t>всем мире. В России</w:t>
      </w:r>
      <w:r w:rsidRPr="00092370">
        <w:rPr>
          <w:rFonts w:ascii="Arial" w:eastAsia="Times New Roman" w:hAnsi="Arial" w:cs="Arial"/>
          <w:color w:val="31454E"/>
          <w:sz w:val="24"/>
          <w:szCs w:val="24"/>
        </w:rPr>
        <w:t>  предупреждение распространения гриппа относится к приоритетным направлениям обеспечения санитарно-эпидемиологического благополучия населения.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>Из истории. Со времен Гиппократа грипп вторгается в различные страны (его так и называли «инфлюэнца» с итальянского - «вторжение»), неоднократно вызывая эпидемии и пандемии, уносившие жизни миллионов людей (в 1918-1920 годах печально известная пандемия "Испанка" унесла более 20 млн. жизней, а в 1968-1969 годах от «Гонконгского гриппа» погибло 33,8 млн. человек.). Сам вирус гриппа был открыт в 1933 году, после чего его стали относить к самостоятельному заболеванию.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>Как и каждый год в осенне-зимний период 2015-2016гг. наступает сезон гриппа. К счастью, в настоящее время мы обладаем возможностями не только ограничить распространение гриппа, но и эффективно его лечить, предупреждая развитие осложнений и неблагоприятных исходов заболевания.   </w:t>
      </w:r>
    </w:p>
    <w:p w:rsidR="006E22B2" w:rsidRDefault="00092370" w:rsidP="006E22B2">
      <w:pPr>
        <w:shd w:val="clear" w:color="auto" w:fill="FFFFFF"/>
        <w:spacing w:before="152" w:after="152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22B2">
        <w:rPr>
          <w:rFonts w:ascii="Arial" w:eastAsia="Times New Roman" w:hAnsi="Arial" w:cs="Arial"/>
          <w:b/>
          <w:sz w:val="24"/>
          <w:szCs w:val="24"/>
        </w:rPr>
        <w:t>Эпидемическая ситуация и прогноз.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6E22B2">
        <w:rPr>
          <w:rFonts w:ascii="Arial" w:eastAsia="Times New Roman" w:hAnsi="Arial" w:cs="Arial"/>
          <w:sz w:val="24"/>
          <w:szCs w:val="24"/>
        </w:rPr>
        <w:t xml:space="preserve"> Специалистами осуществляется постоянный мониторинг ситуации по острым респираторным</w:t>
      </w:r>
      <w:r w:rsidR="000C0B29" w:rsidRPr="006E22B2">
        <w:rPr>
          <w:rFonts w:ascii="Arial" w:eastAsia="Times New Roman" w:hAnsi="Arial" w:cs="Arial"/>
          <w:sz w:val="24"/>
          <w:szCs w:val="24"/>
        </w:rPr>
        <w:t xml:space="preserve"> вирусным</w:t>
      </w:r>
      <w:r w:rsidRPr="006E22B2">
        <w:rPr>
          <w:rFonts w:ascii="Arial" w:eastAsia="Times New Roman" w:hAnsi="Arial" w:cs="Arial"/>
          <w:sz w:val="24"/>
          <w:szCs w:val="24"/>
        </w:rPr>
        <w:t xml:space="preserve"> инфекциям (ОР</w:t>
      </w:r>
      <w:r w:rsidR="000C0B29" w:rsidRPr="006E22B2">
        <w:rPr>
          <w:rFonts w:ascii="Arial" w:eastAsia="Times New Roman" w:hAnsi="Arial" w:cs="Arial"/>
          <w:sz w:val="24"/>
          <w:szCs w:val="24"/>
        </w:rPr>
        <w:t>В</w:t>
      </w:r>
      <w:r w:rsidRPr="006E22B2">
        <w:rPr>
          <w:rFonts w:ascii="Arial" w:eastAsia="Times New Roman" w:hAnsi="Arial" w:cs="Arial"/>
          <w:sz w:val="24"/>
          <w:szCs w:val="24"/>
        </w:rPr>
        <w:t xml:space="preserve">И). </w:t>
      </w:r>
      <w:r w:rsidR="006E22B2" w:rsidRPr="006E22B2">
        <w:rPr>
          <w:rFonts w:ascii="Arial" w:eastAsia="Times New Roman" w:hAnsi="Arial" w:cs="Arial"/>
          <w:sz w:val="24"/>
          <w:szCs w:val="24"/>
        </w:rPr>
        <w:t>С</w:t>
      </w:r>
      <w:r w:rsidRPr="006E22B2">
        <w:rPr>
          <w:rFonts w:ascii="Arial" w:eastAsia="Times New Roman" w:hAnsi="Arial" w:cs="Arial"/>
          <w:sz w:val="24"/>
          <w:szCs w:val="24"/>
        </w:rPr>
        <w:t xml:space="preserve">езонный подъем заболеваемости гриппом умеренной интенсивности ожидается в конце января – начале февраля.  В целом высокий уровень охвата прививками против гриппа в России позволяет избежать эпидемии гриппа. Уже третий год в стране заболеваемость гриппом регистрируется на очень низком уровне, что во многом обусловлено высоким уровнем охвата вакцинацией против гриппа (в период прививочной кампании в 2015 году в организациях здравоохранения вакцинировано </w:t>
      </w:r>
      <w:r w:rsidR="000C0B29" w:rsidRPr="006E22B2">
        <w:rPr>
          <w:rFonts w:ascii="Arial" w:eastAsia="Times New Roman" w:hAnsi="Arial" w:cs="Arial"/>
          <w:sz w:val="24"/>
          <w:szCs w:val="24"/>
        </w:rPr>
        <w:t>26</w:t>
      </w:r>
      <w:r w:rsidRPr="006E22B2">
        <w:rPr>
          <w:rFonts w:ascii="Arial" w:eastAsia="Times New Roman" w:hAnsi="Arial" w:cs="Arial"/>
          <w:sz w:val="24"/>
          <w:szCs w:val="24"/>
        </w:rPr>
        <w:t>% населения республики). Вакцинацию против гриппа получают в первую очередь те люди, которые имеют наибольший риск заражения в силу своей профессии, и в</w:t>
      </w:r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 случае заражения сами могут быть источниками для большого количества людей (врачи, учителя, продавцы, водители общественного транспорта). 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Согласно прогнозам ВОЗ зимой 2015-2016гг. года ожидается циркуляция сезонных штаммов гриппа: A(H3N2), A(H1N1) и В. По сравнению с </w:t>
      </w:r>
      <w:proofErr w:type="spellStart"/>
      <w:r w:rsidRPr="00092370">
        <w:rPr>
          <w:rFonts w:ascii="Arial" w:eastAsia="Times New Roman" w:hAnsi="Arial" w:cs="Arial"/>
          <w:color w:val="31454E"/>
          <w:sz w:val="24"/>
          <w:szCs w:val="24"/>
        </w:rPr>
        <w:t>эпидсезоном</w:t>
      </w:r>
      <w:proofErr w:type="spellEnd"/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 2014-2015 гг., </w:t>
      </w:r>
      <w:proofErr w:type="spellStart"/>
      <w:r w:rsidRPr="00092370">
        <w:rPr>
          <w:rFonts w:ascii="Arial" w:eastAsia="Times New Roman" w:hAnsi="Arial" w:cs="Arial"/>
          <w:color w:val="31454E"/>
          <w:sz w:val="24"/>
          <w:szCs w:val="24"/>
        </w:rPr>
        <w:t>штаммовый</w:t>
      </w:r>
      <w:proofErr w:type="spellEnd"/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 состав вирусов гриппа в сезоне 2015-2016гг. имеет отличия, которые совпали с  прогнозом.</w:t>
      </w:r>
    </w:p>
    <w:p w:rsidR="006E22B2" w:rsidRDefault="00092370" w:rsidP="006E22B2">
      <w:pPr>
        <w:shd w:val="clear" w:color="auto" w:fill="FFFFFF"/>
        <w:spacing w:before="152" w:after="152" w:line="240" w:lineRule="auto"/>
        <w:ind w:firstLine="567"/>
        <w:jc w:val="center"/>
        <w:rPr>
          <w:rFonts w:ascii="Arial" w:eastAsia="Times New Roman" w:hAnsi="Arial" w:cs="Arial"/>
          <w:color w:val="31454E"/>
          <w:sz w:val="24"/>
          <w:szCs w:val="24"/>
        </w:rPr>
      </w:pPr>
      <w:r w:rsidRPr="006E22B2">
        <w:rPr>
          <w:rFonts w:ascii="Arial" w:eastAsia="Times New Roman" w:hAnsi="Arial" w:cs="Arial"/>
          <w:b/>
          <w:color w:val="31454E"/>
          <w:sz w:val="24"/>
          <w:szCs w:val="24"/>
        </w:rPr>
        <w:t>Опасность гриппа по сравнению с другими ОР</w:t>
      </w:r>
      <w:r w:rsidR="008367C6" w:rsidRPr="006E22B2">
        <w:rPr>
          <w:rFonts w:ascii="Arial" w:eastAsia="Times New Roman" w:hAnsi="Arial" w:cs="Arial"/>
          <w:b/>
          <w:color w:val="31454E"/>
          <w:sz w:val="24"/>
          <w:szCs w:val="24"/>
        </w:rPr>
        <w:t>В</w:t>
      </w:r>
      <w:r w:rsidRPr="006E22B2">
        <w:rPr>
          <w:rFonts w:ascii="Arial" w:eastAsia="Times New Roman" w:hAnsi="Arial" w:cs="Arial"/>
          <w:b/>
          <w:color w:val="31454E"/>
          <w:sz w:val="24"/>
          <w:szCs w:val="24"/>
        </w:rPr>
        <w:t>И.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Самый распространенный путь внедрения вирусов — носоглотка. Мы вдыхаем вирусы вместе с каплями влаги и частицами пыли.  Вирус гриппа попадает в поверхностный слой воздухоносных путей, одной из основных функций которого является очищение дыхательных путей от бактерий. Попав в клетки  эпителия, вирус гриппа разрушает их с высокой скоростью и через 24-48 часов после проникновения образуется достаточное для поражения  легких  количество  новых  вирусов (к концу первых суток после заражения из одной вирусной частицы образуется более 1027). Поврежденный вирусом гриппа поверхностный слой легких и других органов не образует барьер и является доступным для проникновения и размножения в нем бактерий. В результате перенесенный грипп осложняется пневмониями, бронхитами, отитами, синуситами и т.д. Также нередко отмечаются нарушения со стороны </w:t>
      </w:r>
      <w:proofErr w:type="gramStart"/>
      <w:r w:rsidRPr="00092370">
        <w:rPr>
          <w:rFonts w:ascii="Arial" w:eastAsia="Times New Roman" w:hAnsi="Arial" w:cs="Arial"/>
          <w:color w:val="31454E"/>
          <w:sz w:val="24"/>
          <w:szCs w:val="24"/>
        </w:rPr>
        <w:t>сердечно-сосудистой</w:t>
      </w:r>
      <w:proofErr w:type="gramEnd"/>
      <w:r w:rsidRPr="00092370">
        <w:rPr>
          <w:rFonts w:ascii="Arial" w:eastAsia="Times New Roman" w:hAnsi="Arial" w:cs="Arial"/>
          <w:color w:val="31454E"/>
          <w:sz w:val="24"/>
          <w:szCs w:val="24"/>
        </w:rPr>
        <w:t>, выделительной и других систем. Именно осложнения являются непосредственной причиной смерти после перенесенного гриппа. Другие ОР</w:t>
      </w:r>
      <w:r>
        <w:rPr>
          <w:rFonts w:ascii="Arial" w:eastAsia="Times New Roman" w:hAnsi="Arial" w:cs="Arial"/>
          <w:color w:val="31454E"/>
          <w:sz w:val="24"/>
          <w:szCs w:val="24"/>
        </w:rPr>
        <w:t>В</w:t>
      </w:r>
      <w:r w:rsidRPr="00092370">
        <w:rPr>
          <w:rFonts w:ascii="Arial" w:eastAsia="Times New Roman" w:hAnsi="Arial" w:cs="Arial"/>
          <w:color w:val="31454E"/>
          <w:sz w:val="24"/>
          <w:szCs w:val="24"/>
        </w:rPr>
        <w:t>И не всегда сопровождаются подобного рода поражениями или вообще их не вызывают.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lastRenderedPageBreak/>
        <w:t>Наиболее опасный — вирус гриппа типа А. Все тяжелые эпидемии и пандемии, в том числе и печально известная “испанка”, именно на его счету. 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>Важность защитных и профилактических мероприятий. Виды и способы профилактики. Извлекая уроки из пандемий прошлого века, очевидны важность и необходимость проведения профилактических мероприятий. В то время мероприятия по ограничению распространения инфекции проводили самыми простыми способами — изоляция и карантин, повышение личной гигиены, попытки не создавать большого скопления людей.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b/>
          <w:bCs/>
          <w:color w:val="31454E"/>
          <w:sz w:val="24"/>
          <w:szCs w:val="24"/>
        </w:rPr>
        <w:t xml:space="preserve">В настоящее время существует три вида профилактики гриппа. Это профилактика с помощью вакцин (специфическая вакцинопрофилактика), </w:t>
      </w:r>
      <w:proofErr w:type="spellStart"/>
      <w:r w:rsidRPr="00092370">
        <w:rPr>
          <w:rFonts w:ascii="Arial" w:eastAsia="Times New Roman" w:hAnsi="Arial" w:cs="Arial"/>
          <w:b/>
          <w:bCs/>
          <w:color w:val="31454E"/>
          <w:sz w:val="24"/>
          <w:szCs w:val="24"/>
        </w:rPr>
        <w:t>химиопрофилактика</w:t>
      </w:r>
      <w:proofErr w:type="spellEnd"/>
      <w:r w:rsidRPr="00092370">
        <w:rPr>
          <w:rFonts w:ascii="Arial" w:eastAsia="Times New Roman" w:hAnsi="Arial" w:cs="Arial"/>
          <w:b/>
          <w:bCs/>
          <w:color w:val="31454E"/>
          <w:sz w:val="24"/>
          <w:szCs w:val="24"/>
        </w:rPr>
        <w:t xml:space="preserve"> (применение противовирусных средств) и профилактика, подразумевающая под собой соблюдение правил личной и общественной гигиены (неспецифическая профилактика).</w:t>
      </w:r>
    </w:p>
    <w:p w:rsidR="006E22B2" w:rsidRDefault="00092370" w:rsidP="006E22B2">
      <w:pPr>
        <w:shd w:val="clear" w:color="auto" w:fill="FFFFFF"/>
        <w:spacing w:before="152" w:after="152" w:line="240" w:lineRule="auto"/>
        <w:ind w:firstLine="567"/>
        <w:jc w:val="center"/>
        <w:rPr>
          <w:rFonts w:ascii="Arial" w:eastAsia="Times New Roman" w:hAnsi="Arial" w:cs="Arial"/>
          <w:color w:val="31454E"/>
          <w:sz w:val="24"/>
          <w:szCs w:val="24"/>
        </w:rPr>
      </w:pPr>
      <w:r w:rsidRPr="00092370">
        <w:rPr>
          <w:rFonts w:ascii="Arial" w:eastAsia="Times New Roman" w:hAnsi="Arial" w:cs="Arial"/>
          <w:b/>
          <w:bCs/>
          <w:color w:val="31454E"/>
          <w:sz w:val="24"/>
          <w:szCs w:val="24"/>
        </w:rPr>
        <w:t>Особенности вакцинопрофилактики.</w:t>
      </w:r>
    </w:p>
    <w:p w:rsidR="000C0B29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24"/>
          <w:szCs w:val="24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Целесообразность ежегодной вакцинации против гриппа. </w:t>
      </w:r>
      <w:proofErr w:type="gramStart"/>
      <w:r w:rsidRPr="00092370">
        <w:rPr>
          <w:rFonts w:ascii="Arial" w:eastAsia="Times New Roman" w:hAnsi="Arial" w:cs="Arial"/>
          <w:color w:val="31454E"/>
          <w:sz w:val="24"/>
          <w:szCs w:val="24"/>
        </w:rPr>
        <w:t>Уже не подлежит сомнению, что эффективная борьба с гриппом и, как следствие,  снижение экономических потерь от заболеваемости, возможны путем массовой вакцинопрофилактики.</w:t>
      </w:r>
      <w:proofErr w:type="gramEnd"/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 Иммунизация предотвращает заболевание гриппом у 80 – 95% </w:t>
      </w:r>
      <w:proofErr w:type="gramStart"/>
      <w:r w:rsidRPr="00092370">
        <w:rPr>
          <w:rFonts w:ascii="Arial" w:eastAsia="Times New Roman" w:hAnsi="Arial" w:cs="Arial"/>
          <w:color w:val="31454E"/>
          <w:sz w:val="24"/>
          <w:szCs w:val="24"/>
        </w:rPr>
        <w:t>привитых</w:t>
      </w:r>
      <w:proofErr w:type="gramEnd"/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. 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Заболеваемость гриппом наносит ущерб не только экономике государства, но и отражается на заработке самих граждан, перенесших грипп, поскольку в связи с получением листка нетрудоспособности работник  </w:t>
      </w:r>
      <w:r w:rsidR="000C0B29">
        <w:rPr>
          <w:rFonts w:ascii="Arial" w:eastAsia="Times New Roman" w:hAnsi="Arial" w:cs="Arial"/>
          <w:color w:val="31454E"/>
          <w:sz w:val="24"/>
          <w:szCs w:val="24"/>
        </w:rPr>
        <w:t>может по</w:t>
      </w:r>
      <w:r w:rsidRPr="00092370">
        <w:rPr>
          <w:rFonts w:ascii="Arial" w:eastAsia="Times New Roman" w:hAnsi="Arial" w:cs="Arial"/>
          <w:color w:val="31454E"/>
          <w:sz w:val="24"/>
          <w:szCs w:val="24"/>
        </w:rPr>
        <w:t>теря</w:t>
      </w:r>
      <w:r w:rsidR="000C0B29">
        <w:rPr>
          <w:rFonts w:ascii="Arial" w:eastAsia="Times New Roman" w:hAnsi="Arial" w:cs="Arial"/>
          <w:color w:val="31454E"/>
          <w:sz w:val="24"/>
          <w:szCs w:val="24"/>
        </w:rPr>
        <w:t>ть</w:t>
      </w:r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 </w:t>
      </w:r>
      <w:r w:rsidR="002029AE">
        <w:rPr>
          <w:rFonts w:ascii="Arial" w:eastAsia="Times New Roman" w:hAnsi="Arial" w:cs="Arial"/>
          <w:color w:val="31454E"/>
          <w:sz w:val="24"/>
          <w:szCs w:val="24"/>
        </w:rPr>
        <w:t>некоторую часть</w:t>
      </w:r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 от своего заработка за период нахождения на больничном листе (не считая дополнительных затрат на лечение гриппа).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>Вакцины вызывают формирование высокого уровня специфического иммунитета (защиты) против гриппа. Защитный эффект после вакцинации, как правило, наступает через 7-21 дней и сохраняется до 9-12 месяцев. Вот почему необходимо провести вакцинацию против гриппа до начала сезонного подъема заболеваемости гриппом и ОР</w:t>
      </w:r>
      <w:r w:rsidR="002029AE">
        <w:rPr>
          <w:rFonts w:ascii="Arial" w:eastAsia="Times New Roman" w:hAnsi="Arial" w:cs="Arial"/>
          <w:color w:val="31454E"/>
          <w:sz w:val="24"/>
          <w:szCs w:val="24"/>
        </w:rPr>
        <w:t>В</w:t>
      </w:r>
      <w:r w:rsidRPr="00092370">
        <w:rPr>
          <w:rFonts w:ascii="Arial" w:eastAsia="Times New Roman" w:hAnsi="Arial" w:cs="Arial"/>
          <w:color w:val="31454E"/>
          <w:sz w:val="24"/>
          <w:szCs w:val="24"/>
        </w:rPr>
        <w:t>И.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>В нашей республике  особое внимание уделяется вакцинации таких контингентов населения, как дети и медицинские работники, являющихся группами риска по заболеваемости гриппом во всем мире.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Ранее было высказано предположение, что ежегодное введение вакцины против гриппа может со временем вызывать привыкание и приводить к снижению иммунитета, однако исследования не подтвердили эту гипотезу. Наблюдение за распространением вируса гриппа и его видоизменением осуществляют </w:t>
      </w:r>
      <w:proofErr w:type="gramStart"/>
      <w:r w:rsidRPr="00092370">
        <w:rPr>
          <w:rFonts w:ascii="Arial" w:eastAsia="Times New Roman" w:hAnsi="Arial" w:cs="Arial"/>
          <w:color w:val="31454E"/>
          <w:sz w:val="24"/>
          <w:szCs w:val="24"/>
        </w:rPr>
        <w:t>международные</w:t>
      </w:r>
      <w:proofErr w:type="gramEnd"/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 </w:t>
      </w:r>
      <w:proofErr w:type="spellStart"/>
      <w:r w:rsidRPr="00092370">
        <w:rPr>
          <w:rFonts w:ascii="Arial" w:eastAsia="Times New Roman" w:hAnsi="Arial" w:cs="Arial"/>
          <w:color w:val="31454E"/>
          <w:sz w:val="24"/>
          <w:szCs w:val="24"/>
        </w:rPr>
        <w:t>референс</w:t>
      </w:r>
      <w:proofErr w:type="spellEnd"/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-центры и национальные </w:t>
      </w:r>
      <w:proofErr w:type="spellStart"/>
      <w:r w:rsidRPr="00092370">
        <w:rPr>
          <w:rFonts w:ascii="Arial" w:eastAsia="Times New Roman" w:hAnsi="Arial" w:cs="Arial"/>
          <w:color w:val="31454E"/>
          <w:sz w:val="24"/>
          <w:szCs w:val="24"/>
        </w:rPr>
        <w:t>референс</w:t>
      </w:r>
      <w:proofErr w:type="spellEnd"/>
      <w:r w:rsidRPr="00092370">
        <w:rPr>
          <w:rFonts w:ascii="Arial" w:eastAsia="Times New Roman" w:hAnsi="Arial" w:cs="Arial"/>
          <w:color w:val="31454E"/>
          <w:sz w:val="24"/>
          <w:szCs w:val="24"/>
        </w:rPr>
        <w:t>-лаборатории ВОЗ. На основании полученной информации, ежегодно эксперты ВОЗ формируют рекомендации по составу противогриппозных вакцин.</w:t>
      </w:r>
    </w:p>
    <w:p w:rsidR="006E22B2" w:rsidRDefault="00092370" w:rsidP="006E22B2">
      <w:pPr>
        <w:shd w:val="clear" w:color="auto" w:fill="FFFFFF"/>
        <w:spacing w:before="152" w:after="152" w:line="240" w:lineRule="auto"/>
        <w:ind w:firstLine="567"/>
        <w:jc w:val="center"/>
        <w:rPr>
          <w:rFonts w:ascii="Arial" w:eastAsia="Times New Roman" w:hAnsi="Arial" w:cs="Arial"/>
          <w:b/>
          <w:bCs/>
          <w:color w:val="31454E"/>
          <w:sz w:val="24"/>
          <w:szCs w:val="24"/>
        </w:rPr>
      </w:pPr>
      <w:r w:rsidRPr="00092370">
        <w:rPr>
          <w:rFonts w:ascii="Arial" w:eastAsia="Times New Roman" w:hAnsi="Arial" w:cs="Arial"/>
          <w:b/>
          <w:bCs/>
          <w:color w:val="31454E"/>
          <w:sz w:val="24"/>
          <w:szCs w:val="24"/>
        </w:rPr>
        <w:t>Неспецифическая профилактика.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 Соблюдение правил личной и общественной гигиены. Для того чтобы понимать, как уберечься от гриппа и защитить </w:t>
      </w:r>
      <w:proofErr w:type="gramStart"/>
      <w:r w:rsidRPr="00092370">
        <w:rPr>
          <w:rFonts w:ascii="Arial" w:eastAsia="Times New Roman" w:hAnsi="Arial" w:cs="Arial"/>
          <w:color w:val="31454E"/>
          <w:sz w:val="24"/>
          <w:szCs w:val="24"/>
        </w:rPr>
        <w:t>близких</w:t>
      </w:r>
      <w:proofErr w:type="gramEnd"/>
      <w:r w:rsidRPr="00092370">
        <w:rPr>
          <w:rFonts w:ascii="Arial" w:eastAsia="Times New Roman" w:hAnsi="Arial" w:cs="Arial"/>
          <w:color w:val="31454E"/>
          <w:sz w:val="24"/>
          <w:szCs w:val="24"/>
        </w:rPr>
        <w:t>, необходимо знать основные пути передачи вируса гриппа. Вирус передается от человека к человеку воздушно-капельным путем — при кашле и чихании, когда  микроскопические капли, содержащие вирус, распространяются в воздухе и затем осаждаются на поверхностях окружающих предметов, откуда с частицами пыли могут попадать в верхние дыхательные пути окружающих лиц. Больной человек наиболее интенсивно выделяет вирус первые 3–4 дня болезни (хотя выделение вируса возможно на протяжении всего заболевания и даже в период выздоровления). Во внешней среде вирусы живут не долго — от 2х до 8 часов. Известно, что вирус гриппа погибает под воздействием высоких температур (75–100°С), а также бактерицидных средств и антисептиков  в соответствующих концентрациях и при соблюдении экспозиций воздействия.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> Что нужно предпринять, </w:t>
      </w:r>
      <w:r w:rsidRPr="00092370">
        <w:rPr>
          <w:rFonts w:ascii="Arial" w:eastAsia="Times New Roman" w:hAnsi="Arial" w:cs="Arial"/>
          <w:b/>
          <w:bCs/>
          <w:color w:val="31454E"/>
          <w:sz w:val="24"/>
          <w:szCs w:val="24"/>
        </w:rPr>
        <w:t>чтобы не заболеть</w:t>
      </w:r>
      <w:r w:rsidRPr="00092370">
        <w:rPr>
          <w:rFonts w:ascii="Arial" w:eastAsia="Times New Roman" w:hAnsi="Arial" w:cs="Arial"/>
          <w:color w:val="31454E"/>
          <w:sz w:val="24"/>
          <w:szCs w:val="24"/>
        </w:rPr>
        <w:t> самому и не заразить окружающих:</w:t>
      </w:r>
    </w:p>
    <w:p w:rsidR="00092370" w:rsidRPr="00092370" w:rsidRDefault="00092370" w:rsidP="00737F7C">
      <w:pPr>
        <w:numPr>
          <w:ilvl w:val="0"/>
          <w:numId w:val="1"/>
        </w:numPr>
        <w:shd w:val="clear" w:color="auto" w:fill="FFFFFF"/>
        <w:spacing w:before="63" w:after="63" w:line="240" w:lineRule="auto"/>
        <w:ind w:left="139"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09237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избегать контакта с больными людьми, либо при контакте надевать медицинскую маску;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lastRenderedPageBreak/>
        <w:t>Клинические исследования по изучению эффективности масок в предотвращении передачи респираторных вирусов от человека к человеку показали, что правильное использование масок во время эпидемий снижает риск заражения вирусными инфекциями на 60–80%. Так, при использовании одноразовых масок необходимо влажную или отсыревшую маску сменить на новую, сухую; закончив уход за больным, маску снять, выбросить и вымыть руки, избегать повторного использования масок, так как они могут стать источником инфицирования.</w:t>
      </w:r>
    </w:p>
    <w:p w:rsidR="00092370" w:rsidRPr="00092370" w:rsidRDefault="00092370" w:rsidP="00737F7C">
      <w:pPr>
        <w:numPr>
          <w:ilvl w:val="0"/>
          <w:numId w:val="2"/>
        </w:numPr>
        <w:shd w:val="clear" w:color="auto" w:fill="FFFFFF"/>
        <w:spacing w:before="63" w:after="63" w:line="240" w:lineRule="auto"/>
        <w:ind w:left="139"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09237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регулярно проветривать помещение;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>Простейшим способом снизить концентрацию инфекционного аэрозоля (мелкодисперсной, пылевой фазы) в воздухе является регулярное проветривание помещения. В холодное время года рекомендуется проветривать 3–4 раза в день по 15–20 мин. При этом температура воздуха в помещении, где находится больной, не должна опускаться ниже 20°С.</w:t>
      </w:r>
    </w:p>
    <w:p w:rsidR="00092370" w:rsidRPr="00092370" w:rsidRDefault="00092370" w:rsidP="00737F7C">
      <w:pPr>
        <w:numPr>
          <w:ilvl w:val="0"/>
          <w:numId w:val="3"/>
        </w:numPr>
        <w:shd w:val="clear" w:color="auto" w:fill="FFFFFF"/>
        <w:spacing w:before="63" w:after="63" w:line="240" w:lineRule="auto"/>
        <w:ind w:left="139"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09237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соблюдать «Респираторный этикет»;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>Это свод простых правил поведения в общественных местах, направленных на ограничение распространения респираторных заболеваний: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>- 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- при отсутствии носового платка, чихать и кашлять не в ладони (а в сгиб локтя, например), т.к. </w:t>
      </w:r>
      <w:proofErr w:type="gramStart"/>
      <w:r w:rsidRPr="00092370">
        <w:rPr>
          <w:rFonts w:ascii="Arial" w:eastAsia="Times New Roman" w:hAnsi="Arial" w:cs="Arial"/>
          <w:color w:val="31454E"/>
          <w:sz w:val="24"/>
          <w:szCs w:val="24"/>
        </w:rPr>
        <w:t>традиционное</w:t>
      </w:r>
      <w:proofErr w:type="gramEnd"/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 </w:t>
      </w:r>
      <w:proofErr w:type="spellStart"/>
      <w:r w:rsidRPr="00092370">
        <w:rPr>
          <w:rFonts w:ascii="Arial" w:eastAsia="Times New Roman" w:hAnsi="Arial" w:cs="Arial"/>
          <w:color w:val="31454E"/>
          <w:sz w:val="24"/>
          <w:szCs w:val="24"/>
        </w:rPr>
        <w:t>прикрывание</w:t>
      </w:r>
      <w:proofErr w:type="spellEnd"/>
      <w:r w:rsidRPr="00092370">
        <w:rPr>
          <w:rFonts w:ascii="Arial" w:eastAsia="Times New Roman" w:hAnsi="Arial" w:cs="Arial"/>
          <w:color w:val="31454E"/>
          <w:sz w:val="24"/>
          <w:szCs w:val="24"/>
        </w:rPr>
        <w:t xml:space="preserve"> рта ладонью приводит к распространению инфекции через руки и предметы обихода;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>- важно часто и тщательно мыть руки с мылом или антибактериальными средствами (антисептиками) и  стараться не прикасаться руками к губам, носу и глазам.</w:t>
      </w:r>
    </w:p>
    <w:p w:rsidR="00092370" w:rsidRPr="00092370" w:rsidRDefault="00092370" w:rsidP="00737F7C">
      <w:pPr>
        <w:numPr>
          <w:ilvl w:val="0"/>
          <w:numId w:val="4"/>
        </w:numPr>
        <w:shd w:val="clear" w:color="auto" w:fill="FFFFFF"/>
        <w:spacing w:before="63" w:after="63" w:line="240" w:lineRule="auto"/>
        <w:ind w:left="139"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09237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вести здоровый образ жизни (полноценный сон, свежий воздух, активный отдых, сбалансированная пища, богатая витаминами), что поможет организму бороться с любыми инфекциями.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>Чтобы избежать распространения гриппа, необходимо выполнять профилактические мероприятия и помнить, что каждый из нас в силах снизить риск заболевания и распространения гриппа.</w:t>
      </w:r>
    </w:p>
    <w:p w:rsidR="00092370" w:rsidRPr="00092370" w:rsidRDefault="00092370" w:rsidP="00737F7C">
      <w:pPr>
        <w:shd w:val="clear" w:color="auto" w:fill="FFFFFF"/>
        <w:spacing w:before="152" w:after="152" w:line="240" w:lineRule="auto"/>
        <w:ind w:firstLine="567"/>
        <w:jc w:val="both"/>
        <w:rPr>
          <w:rFonts w:ascii="Arial" w:eastAsia="Times New Roman" w:hAnsi="Arial" w:cs="Arial"/>
          <w:color w:val="31454E"/>
          <w:sz w:val="16"/>
          <w:szCs w:val="16"/>
        </w:rPr>
      </w:pPr>
      <w:r w:rsidRPr="00092370">
        <w:rPr>
          <w:rFonts w:ascii="Arial" w:eastAsia="Times New Roman" w:hAnsi="Arial" w:cs="Arial"/>
          <w:color w:val="31454E"/>
          <w:sz w:val="24"/>
          <w:szCs w:val="24"/>
        </w:rPr>
        <w:t>Будьте здоровы!</w:t>
      </w:r>
    </w:p>
    <w:p w:rsidR="00581781" w:rsidRDefault="00581781" w:rsidP="00737F7C">
      <w:pPr>
        <w:ind w:firstLine="567"/>
      </w:pPr>
    </w:p>
    <w:sectPr w:rsidR="00581781" w:rsidSect="00737F7C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4A9B"/>
    <w:multiLevelType w:val="multilevel"/>
    <w:tmpl w:val="DBE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A792F"/>
    <w:multiLevelType w:val="multilevel"/>
    <w:tmpl w:val="8038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F69AF"/>
    <w:multiLevelType w:val="multilevel"/>
    <w:tmpl w:val="60A8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16BB8"/>
    <w:multiLevelType w:val="multilevel"/>
    <w:tmpl w:val="943A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70"/>
    <w:rsid w:val="00092370"/>
    <w:rsid w:val="000C0B29"/>
    <w:rsid w:val="002029AE"/>
    <w:rsid w:val="00517DBC"/>
    <w:rsid w:val="0055279E"/>
    <w:rsid w:val="00581781"/>
    <w:rsid w:val="006E22B2"/>
    <w:rsid w:val="00737F7C"/>
    <w:rsid w:val="008367C6"/>
    <w:rsid w:val="008E4540"/>
    <w:rsid w:val="00C165F5"/>
    <w:rsid w:val="00CF7115"/>
    <w:rsid w:val="00E5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2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092370"/>
  </w:style>
  <w:style w:type="paragraph" w:styleId="a3">
    <w:name w:val="Normal (Web)"/>
    <w:basedOn w:val="a"/>
    <w:uiPriority w:val="99"/>
    <w:semiHidden/>
    <w:unhideWhenUsed/>
    <w:rsid w:val="0009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2370"/>
    <w:rPr>
      <w:b/>
      <w:bCs/>
    </w:rPr>
  </w:style>
  <w:style w:type="character" w:customStyle="1" w:styleId="apple-converted-space">
    <w:name w:val="apple-converted-space"/>
    <w:basedOn w:val="a0"/>
    <w:rsid w:val="00092370"/>
  </w:style>
  <w:style w:type="paragraph" w:styleId="a5">
    <w:name w:val="Balloon Text"/>
    <w:basedOn w:val="a"/>
    <w:link w:val="a6"/>
    <w:uiPriority w:val="99"/>
    <w:semiHidden/>
    <w:unhideWhenUsed/>
    <w:rsid w:val="0009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2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092370"/>
  </w:style>
  <w:style w:type="paragraph" w:styleId="a3">
    <w:name w:val="Normal (Web)"/>
    <w:basedOn w:val="a"/>
    <w:uiPriority w:val="99"/>
    <w:semiHidden/>
    <w:unhideWhenUsed/>
    <w:rsid w:val="0009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2370"/>
    <w:rPr>
      <w:b/>
      <w:bCs/>
    </w:rPr>
  </w:style>
  <w:style w:type="character" w:customStyle="1" w:styleId="apple-converted-space">
    <w:name w:val="apple-converted-space"/>
    <w:basedOn w:val="a0"/>
    <w:rsid w:val="00092370"/>
  </w:style>
  <w:style w:type="paragraph" w:styleId="a5">
    <w:name w:val="Balloon Text"/>
    <w:basedOn w:val="a"/>
    <w:link w:val="a6"/>
    <w:uiPriority w:val="99"/>
    <w:semiHidden/>
    <w:unhideWhenUsed/>
    <w:rsid w:val="0009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349">
          <w:marLeft w:val="0"/>
          <w:marRight w:val="1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gcge.by/uploads/b1/s/0/975/image/118/410/medium_image-m3id509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 Байбурин</dc:creator>
  <cp:lastModifiedBy>школа</cp:lastModifiedBy>
  <cp:revision>2</cp:revision>
  <cp:lastPrinted>2016-01-27T04:19:00Z</cp:lastPrinted>
  <dcterms:created xsi:type="dcterms:W3CDTF">2016-01-28T04:10:00Z</dcterms:created>
  <dcterms:modified xsi:type="dcterms:W3CDTF">2016-01-28T04:10:00Z</dcterms:modified>
</cp:coreProperties>
</file>